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21" w:rsidRPr="00CE0BED" w:rsidRDefault="00270921" w:rsidP="00270921">
      <w:pPr>
        <w:spacing w:before="120" w:after="120" w:line="240" w:lineRule="auto"/>
        <w:rPr>
          <w:lang w:val="ru-RU"/>
        </w:rPr>
      </w:pPr>
      <w:r w:rsidRPr="00A72730">
        <w:rPr>
          <w:rFonts w:ascii="Times New Roman" w:eastAsia="Times New Roman" w:hAnsi="Times New Roman"/>
          <w:i/>
          <w:caps/>
          <w:szCs w:val="24"/>
          <w:lang w:val="ru-RU" w:eastAsia="ru-RU"/>
        </w:rPr>
        <w:t xml:space="preserve">аридные Экосистемы, 2020, </w:t>
      </w:r>
      <w:r w:rsidRPr="00A72730">
        <w:rPr>
          <w:rFonts w:ascii="Times New Roman" w:eastAsia="Times New Roman" w:hAnsi="Times New Roman"/>
          <w:i/>
          <w:szCs w:val="24"/>
          <w:lang w:val="ru-RU" w:eastAsia="ru-RU"/>
        </w:rPr>
        <w:t>том</w:t>
      </w:r>
      <w:r w:rsidRPr="00A72730">
        <w:rPr>
          <w:rFonts w:ascii="Times New Roman" w:eastAsia="Times New Roman" w:hAnsi="Times New Roman"/>
          <w:i/>
          <w:caps/>
          <w:szCs w:val="24"/>
          <w:lang w:val="ru-RU" w:eastAsia="ru-RU"/>
        </w:rPr>
        <w:t xml:space="preserve"> 26, № 1 (82), </w:t>
      </w:r>
      <w:r w:rsidRPr="00A72730">
        <w:rPr>
          <w:rFonts w:ascii="Times New Roman" w:eastAsia="Times New Roman" w:hAnsi="Times New Roman"/>
          <w:i/>
          <w:szCs w:val="24"/>
          <w:lang w:val="ru-RU" w:eastAsia="ru-RU"/>
        </w:rPr>
        <w:t>с</w:t>
      </w:r>
      <w:r w:rsidRPr="00270921">
        <w:rPr>
          <w:rFonts w:ascii="Times New Roman" w:eastAsia="Times New Roman" w:hAnsi="Times New Roman"/>
          <w:i/>
          <w:szCs w:val="24"/>
          <w:lang w:val="ru-RU" w:eastAsia="ru-RU"/>
        </w:rPr>
        <w:t>.</w:t>
      </w:r>
      <w:r w:rsidRPr="00270921">
        <w:rPr>
          <w:rFonts w:ascii="Times New Roman" w:eastAsia="Times New Roman" w:hAnsi="Times New Roman"/>
          <w:i/>
          <w:caps/>
          <w:szCs w:val="24"/>
          <w:lang w:val="ru-RU" w:eastAsia="ru-RU"/>
        </w:rPr>
        <w:t xml:space="preserve"> 8</w:t>
      </w:r>
      <w:r>
        <w:rPr>
          <w:rFonts w:ascii="Times New Roman" w:eastAsia="Times New Roman" w:hAnsi="Times New Roman"/>
          <w:i/>
          <w:caps/>
          <w:szCs w:val="24"/>
          <w:lang w:val="ru-RU" w:eastAsia="ru-RU"/>
        </w:rPr>
        <w:t>1-</w:t>
      </w:r>
      <w:r w:rsidRPr="00270921">
        <w:rPr>
          <w:rFonts w:ascii="Times New Roman" w:eastAsia="Times New Roman" w:hAnsi="Times New Roman"/>
          <w:i/>
          <w:caps/>
          <w:szCs w:val="24"/>
          <w:lang w:val="ru-RU" w:eastAsia="ru-RU"/>
        </w:rPr>
        <w:t>90</w:t>
      </w:r>
    </w:p>
    <w:p w:rsidR="00270921" w:rsidRPr="00591A95" w:rsidRDefault="00270921" w:rsidP="00270921">
      <w:pPr>
        <w:widowControl w:val="0"/>
        <w:spacing w:before="100" w:line="264" w:lineRule="auto"/>
        <w:jc w:val="center"/>
        <w:rPr>
          <w:rFonts w:ascii="Times New Roman" w:hAnsi="Times New Roman"/>
          <w:b/>
          <w:caps/>
          <w:lang w:val="ru-RU"/>
        </w:rPr>
      </w:pPr>
      <w:r w:rsidRPr="00591A95">
        <w:rPr>
          <w:rFonts w:ascii="Times New Roman" w:hAnsi="Times New Roman"/>
          <w:b/>
          <w:caps/>
          <w:lang w:val="ru-RU"/>
        </w:rPr>
        <w:t xml:space="preserve">════════ </w:t>
      </w:r>
      <w:r w:rsidRPr="00591A95">
        <w:rPr>
          <w:rFonts w:ascii="Times New Roman" w:eastAsia="Times New Roman" w:hAnsi="Times New Roman"/>
          <w:b/>
          <w:caps/>
          <w:lang w:val="ru-RU"/>
        </w:rPr>
        <w:t>ОТРАСЛЕВЫЕ ПРОБЛЕМЫ ОСВОЕНИЯ ЗАСУШЛИВЫХ ЗЕМЕЛЬ</w:t>
      </w:r>
      <w:r w:rsidRPr="00591A95">
        <w:rPr>
          <w:rFonts w:ascii="Times New Roman" w:hAnsi="Times New Roman"/>
          <w:b/>
          <w:caps/>
          <w:lang w:val="ru-RU"/>
        </w:rPr>
        <w:t xml:space="preserve"> </w:t>
      </w:r>
    </w:p>
    <w:p w:rsidR="00270921" w:rsidRPr="00591A95" w:rsidRDefault="00270921" w:rsidP="00270921">
      <w:pPr>
        <w:widowControl w:val="0"/>
        <w:spacing w:before="120" w:after="120" w:line="360" w:lineRule="auto"/>
        <w:rPr>
          <w:rFonts w:ascii="Times New Roman" w:hAnsi="Times New Roman"/>
          <w:b/>
          <w:lang w:val="ru-RU"/>
        </w:rPr>
      </w:pPr>
      <w:r w:rsidRPr="00591A95">
        <w:rPr>
          <w:rFonts w:ascii="Times New Roman" w:hAnsi="Times New Roman"/>
          <w:i/>
          <w:iCs/>
          <w:lang w:val="ru-RU" w:eastAsia="ru-RU"/>
        </w:rPr>
        <w:t>УДК 631.4</w:t>
      </w:r>
    </w:p>
    <w:p w:rsidR="00270921" w:rsidRPr="00591A95" w:rsidRDefault="00270921" w:rsidP="00270921">
      <w:pPr>
        <w:widowControl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1A95">
        <w:rPr>
          <w:rFonts w:ascii="Times New Roman" w:hAnsi="Times New Roman"/>
          <w:b/>
          <w:lang w:val="ru-RU"/>
        </w:rPr>
        <w:t xml:space="preserve">РАЗРАБОТКА МЕТОДИЧЕСКИХ ПОДХОДОВ ДЛЯ ОЦЕНКИ </w:t>
      </w:r>
      <w:proofErr w:type="gramStart"/>
      <w:r w:rsidRPr="00591A95">
        <w:rPr>
          <w:rFonts w:ascii="Times New Roman" w:hAnsi="Times New Roman"/>
          <w:b/>
          <w:lang w:val="ru-RU"/>
        </w:rPr>
        <w:t>СОСТОЯНИЯ ОРОШАЕМЫХ ЗЕМЕЛЬ ЮГА ЕВРОПЕЙСКОЙ ЧАСТИ РОССИИ</w:t>
      </w:r>
      <w:proofErr w:type="gramEnd"/>
      <w:r w:rsidRPr="00591A95">
        <w:rPr>
          <w:rFonts w:ascii="Times New Roman" w:hAnsi="Times New Roman"/>
          <w:b/>
          <w:lang w:val="ru-RU"/>
        </w:rPr>
        <w:t xml:space="preserve"> НА ОСНОВЕ МАТЕРИАЛОВ КОСМИЧЕСКОЙ СЪЕМКИ</w:t>
      </w:r>
      <w:r w:rsidRPr="00591A95">
        <w:rPr>
          <w:rStyle w:val="a5"/>
          <w:rFonts w:ascii="Times New Roman" w:hAnsi="Times New Roman"/>
          <w:b/>
          <w:lang w:val="ru-RU"/>
        </w:rPr>
        <w:footnoteReference w:id="1"/>
      </w:r>
    </w:p>
    <w:p w:rsidR="00270921" w:rsidRPr="00591A95" w:rsidRDefault="00270921" w:rsidP="00270921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lang w:val="ru-RU"/>
        </w:rPr>
      </w:pPr>
      <w:r w:rsidRPr="00591A95">
        <w:rPr>
          <w:rFonts w:ascii="Times New Roman" w:hAnsi="Times New Roman"/>
          <w:b/>
          <w:lang w:val="ru-RU"/>
        </w:rPr>
        <w:t xml:space="preserve">© </w:t>
      </w:r>
      <w:smartTag w:uri="urn:schemas-microsoft-com:office:smarttags" w:element="metricconverter">
        <w:smartTagPr>
          <w:attr w:name="ProductID" w:val="2020 г"/>
        </w:smartTagPr>
        <w:r w:rsidRPr="00591A95">
          <w:rPr>
            <w:rFonts w:ascii="Times New Roman" w:hAnsi="Times New Roman"/>
            <w:b/>
            <w:lang w:val="ru-RU"/>
          </w:rPr>
          <w:t>2020 г</w:t>
        </w:r>
      </w:smartTag>
      <w:r w:rsidRPr="00591A95">
        <w:rPr>
          <w:rFonts w:ascii="Times New Roman" w:hAnsi="Times New Roman"/>
          <w:b/>
          <w:lang w:val="ru-RU"/>
        </w:rPr>
        <w:t xml:space="preserve">.   И.Н. Горохова*, Е.И. Панкова*, И.Н. </w:t>
      </w:r>
      <w:proofErr w:type="spellStart"/>
      <w:r w:rsidRPr="00591A95">
        <w:rPr>
          <w:rFonts w:ascii="Times New Roman" w:hAnsi="Times New Roman"/>
          <w:b/>
          <w:lang w:val="ru-RU"/>
        </w:rPr>
        <w:t>Чурсин</w:t>
      </w:r>
      <w:proofErr w:type="spellEnd"/>
      <w:r w:rsidRPr="00591A95">
        <w:rPr>
          <w:rFonts w:ascii="Times New Roman" w:hAnsi="Times New Roman"/>
          <w:b/>
          <w:lang w:val="ru-RU"/>
        </w:rPr>
        <w:t>**</w:t>
      </w:r>
    </w:p>
    <w:p w:rsidR="00270921" w:rsidRPr="00591A95" w:rsidRDefault="00270921" w:rsidP="00270921">
      <w:pPr>
        <w:widowControl w:val="0"/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591A95">
        <w:rPr>
          <w:rFonts w:ascii="Times New Roman" w:hAnsi="Times New Roman"/>
          <w:i/>
          <w:lang w:val="ru-RU"/>
        </w:rPr>
        <w:sym w:font="Symbol" w:char="F02A"/>
      </w:r>
      <w:r w:rsidRPr="00591A95">
        <w:rPr>
          <w:rFonts w:ascii="Times New Roman" w:hAnsi="Times New Roman"/>
          <w:i/>
          <w:lang w:val="ru-RU"/>
        </w:rPr>
        <w:t>Почвенный институт им. В.В. Докучаева</w:t>
      </w:r>
    </w:p>
    <w:p w:rsidR="00270921" w:rsidRPr="00591A95" w:rsidRDefault="00270921" w:rsidP="00270921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 w:rsidRPr="00591A95">
        <w:rPr>
          <w:rFonts w:ascii="Times New Roman" w:hAnsi="Times New Roman"/>
          <w:i/>
          <w:iCs/>
          <w:lang w:val="ru-RU" w:eastAsia="ru-RU"/>
        </w:rPr>
        <w:t xml:space="preserve">Россия, </w:t>
      </w:r>
      <w:smartTag w:uri="urn:schemas-microsoft-com:office:smarttags" w:element="metricconverter">
        <w:smartTagPr>
          <w:attr w:name="ProductID" w:val="119017, г"/>
        </w:smartTagPr>
        <w:r w:rsidRPr="00591A95">
          <w:rPr>
            <w:rFonts w:ascii="Times New Roman" w:hAnsi="Times New Roman"/>
            <w:i/>
            <w:iCs/>
            <w:lang w:val="ru-RU" w:eastAsia="ru-RU"/>
          </w:rPr>
          <w:t>119017, г</w:t>
        </w:r>
      </w:smartTag>
      <w:r w:rsidRPr="00591A95">
        <w:rPr>
          <w:rFonts w:ascii="Times New Roman" w:hAnsi="Times New Roman"/>
          <w:i/>
          <w:iCs/>
          <w:lang w:val="ru-RU" w:eastAsia="ru-RU"/>
        </w:rPr>
        <w:t xml:space="preserve">. Москва, </w:t>
      </w:r>
      <w:proofErr w:type="spellStart"/>
      <w:r w:rsidRPr="00591A95">
        <w:rPr>
          <w:rFonts w:ascii="Times New Roman" w:hAnsi="Times New Roman"/>
          <w:i/>
          <w:iCs/>
          <w:lang w:val="ru-RU" w:eastAsia="ru-RU"/>
        </w:rPr>
        <w:t>Пыжевский</w:t>
      </w:r>
      <w:proofErr w:type="spellEnd"/>
      <w:r w:rsidRPr="00591A95">
        <w:rPr>
          <w:rFonts w:ascii="Times New Roman" w:hAnsi="Times New Roman"/>
          <w:i/>
          <w:iCs/>
          <w:lang w:val="ru-RU" w:eastAsia="ru-RU"/>
        </w:rPr>
        <w:t xml:space="preserve"> пер., д. 7, стр. 2. </w:t>
      </w:r>
      <w:r w:rsidRPr="00591A95">
        <w:rPr>
          <w:rFonts w:ascii="Times New Roman" w:hAnsi="Times New Roman"/>
          <w:i/>
          <w:iCs/>
          <w:lang w:eastAsia="ru-RU"/>
        </w:rPr>
        <w:t xml:space="preserve">E-mail: </w:t>
      </w:r>
      <w:r w:rsidRPr="00591A95">
        <w:rPr>
          <w:rFonts w:ascii="Times New Roman" w:hAnsi="Times New Roman"/>
          <w:i/>
        </w:rPr>
        <w:t>g-irina@rambler.ru</w:t>
      </w:r>
    </w:p>
    <w:p w:rsidR="00270921" w:rsidRPr="00591A95" w:rsidRDefault="00270921" w:rsidP="00270921">
      <w:pPr>
        <w:widowControl w:val="0"/>
        <w:spacing w:before="40" w:after="0" w:line="240" w:lineRule="auto"/>
        <w:jc w:val="center"/>
        <w:rPr>
          <w:rFonts w:ascii="Times New Roman" w:hAnsi="Times New Roman"/>
          <w:i/>
          <w:lang w:val="ru-RU"/>
        </w:rPr>
      </w:pPr>
      <w:r w:rsidRPr="00591A95">
        <w:rPr>
          <w:rFonts w:ascii="Times New Roman" w:hAnsi="Times New Roman"/>
          <w:i/>
          <w:lang w:val="ru-RU"/>
        </w:rPr>
        <w:sym w:font="Symbol" w:char="F02A"/>
      </w:r>
      <w:r w:rsidRPr="00591A95">
        <w:rPr>
          <w:rFonts w:ascii="Times New Roman" w:hAnsi="Times New Roman"/>
          <w:i/>
          <w:lang w:val="ru-RU"/>
        </w:rPr>
        <w:sym w:font="Symbol" w:char="F02A"/>
      </w:r>
      <w:r w:rsidRPr="00591A95">
        <w:rPr>
          <w:rFonts w:ascii="Times New Roman" w:hAnsi="Times New Roman"/>
          <w:i/>
          <w:lang w:val="ru-RU"/>
        </w:rPr>
        <w:t>Научный геоинформационный центр РАН</w:t>
      </w:r>
    </w:p>
    <w:p w:rsidR="00270921" w:rsidRPr="00591A95" w:rsidRDefault="00270921" w:rsidP="00270921">
      <w:pPr>
        <w:widowControl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1A95">
        <w:rPr>
          <w:rFonts w:ascii="Times New Roman" w:hAnsi="Times New Roman"/>
          <w:i/>
          <w:iCs/>
          <w:lang w:val="ru-RU" w:eastAsia="ru-RU"/>
        </w:rPr>
        <w:t xml:space="preserve">Россия, </w:t>
      </w:r>
      <w:smartTag w:uri="urn:schemas-microsoft-com:office:smarttags" w:element="metricconverter">
        <w:smartTagPr>
          <w:attr w:name="ProductID" w:val="119019, г"/>
        </w:smartTagPr>
        <w:r w:rsidRPr="00591A95">
          <w:rPr>
            <w:rFonts w:ascii="Times New Roman" w:hAnsi="Times New Roman"/>
            <w:i/>
            <w:iCs/>
            <w:lang w:val="ru-RU" w:eastAsia="ru-RU"/>
          </w:rPr>
          <w:t>119019, г</w:t>
        </w:r>
      </w:smartTag>
      <w:r w:rsidRPr="00591A95">
        <w:rPr>
          <w:rFonts w:ascii="Times New Roman" w:hAnsi="Times New Roman"/>
          <w:i/>
          <w:iCs/>
          <w:lang w:val="ru-RU" w:eastAsia="ru-RU"/>
        </w:rPr>
        <w:t>. Москва</w:t>
      </w:r>
      <w:r w:rsidRPr="00591A95">
        <w:rPr>
          <w:rFonts w:ascii="Times New Roman" w:hAnsi="Times New Roman"/>
          <w:i/>
          <w:lang w:val="ru-RU"/>
        </w:rPr>
        <w:t xml:space="preserve">, ул. Новый Арбат, д. 11. </w:t>
      </w:r>
      <w:r w:rsidRPr="00591A95">
        <w:rPr>
          <w:rFonts w:ascii="Times New Roman" w:hAnsi="Times New Roman"/>
          <w:i/>
          <w:iCs/>
          <w:lang w:eastAsia="ru-RU"/>
        </w:rPr>
        <w:t>E</w:t>
      </w:r>
      <w:r w:rsidRPr="00591A95">
        <w:rPr>
          <w:rFonts w:ascii="Times New Roman" w:hAnsi="Times New Roman"/>
          <w:i/>
          <w:iCs/>
          <w:lang w:val="ru-RU" w:eastAsia="ru-RU"/>
        </w:rPr>
        <w:t>-</w:t>
      </w:r>
      <w:r w:rsidRPr="00591A95">
        <w:rPr>
          <w:rFonts w:ascii="Times New Roman" w:hAnsi="Times New Roman"/>
          <w:i/>
          <w:iCs/>
          <w:lang w:eastAsia="ru-RU"/>
        </w:rPr>
        <w:t>mail</w:t>
      </w:r>
      <w:r w:rsidRPr="00591A95">
        <w:rPr>
          <w:rFonts w:ascii="Times New Roman" w:hAnsi="Times New Roman"/>
          <w:i/>
          <w:iCs/>
          <w:lang w:val="ru-RU" w:eastAsia="ru-RU"/>
        </w:rPr>
        <w:t>:</w:t>
      </w:r>
      <w:r w:rsidRPr="00591A95">
        <w:rPr>
          <w:rFonts w:ascii="Times New Roman" w:hAnsi="Times New Roman"/>
          <w:lang w:val="ru-RU"/>
        </w:rPr>
        <w:t xml:space="preserve"> </w:t>
      </w:r>
      <w:proofErr w:type="spellStart"/>
      <w:r w:rsidRPr="00591A95">
        <w:rPr>
          <w:rFonts w:ascii="Times New Roman" w:hAnsi="Times New Roman"/>
          <w:i/>
        </w:rPr>
        <w:t>chursin</w:t>
      </w:r>
      <w:proofErr w:type="spellEnd"/>
      <w:r w:rsidRPr="00591A95">
        <w:rPr>
          <w:rFonts w:ascii="Times New Roman" w:hAnsi="Times New Roman"/>
          <w:i/>
          <w:lang w:val="ru-RU"/>
        </w:rPr>
        <w:t>.</w:t>
      </w:r>
      <w:proofErr w:type="spellStart"/>
      <w:r w:rsidRPr="00591A95">
        <w:rPr>
          <w:rFonts w:ascii="Times New Roman" w:hAnsi="Times New Roman"/>
          <w:i/>
        </w:rPr>
        <w:t>ivan</w:t>
      </w:r>
      <w:proofErr w:type="spellEnd"/>
      <w:r w:rsidRPr="00591A95">
        <w:rPr>
          <w:rFonts w:ascii="Times New Roman" w:hAnsi="Times New Roman"/>
          <w:i/>
          <w:lang w:val="ru-RU"/>
        </w:rPr>
        <w:t>93@</w:t>
      </w:r>
      <w:proofErr w:type="spellStart"/>
      <w:r w:rsidRPr="00591A95">
        <w:rPr>
          <w:rFonts w:ascii="Times New Roman" w:hAnsi="Times New Roman"/>
          <w:i/>
        </w:rPr>
        <w:t>gmail</w:t>
      </w:r>
      <w:proofErr w:type="spellEnd"/>
      <w:r w:rsidRPr="00591A95">
        <w:rPr>
          <w:rFonts w:ascii="Times New Roman" w:hAnsi="Times New Roman"/>
          <w:i/>
          <w:lang w:val="ru-RU"/>
        </w:rPr>
        <w:t>.</w:t>
      </w:r>
      <w:r w:rsidRPr="00591A95">
        <w:rPr>
          <w:rFonts w:ascii="Times New Roman" w:hAnsi="Times New Roman"/>
          <w:i/>
        </w:rPr>
        <w:t>com</w:t>
      </w:r>
    </w:p>
    <w:p w:rsidR="00270921" w:rsidRPr="00591A95" w:rsidRDefault="00270921" w:rsidP="00270921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lang w:val="ru-RU"/>
        </w:rPr>
      </w:pPr>
      <w:r w:rsidRPr="00591A95">
        <w:rPr>
          <w:rFonts w:ascii="Times New Roman" w:eastAsia="Times New Roman" w:hAnsi="Times New Roman"/>
          <w:lang w:val="ru-RU"/>
        </w:rPr>
        <w:t xml:space="preserve">Поступила в редакцию 18.06.2019. После доработки 15.08.2019. </w:t>
      </w:r>
      <w:proofErr w:type="gramStart"/>
      <w:r w:rsidRPr="00591A95">
        <w:rPr>
          <w:rFonts w:ascii="Times New Roman" w:eastAsia="Times New Roman" w:hAnsi="Times New Roman"/>
          <w:lang w:val="ru-RU"/>
        </w:rPr>
        <w:t>Принята</w:t>
      </w:r>
      <w:proofErr w:type="gramEnd"/>
      <w:r w:rsidRPr="00591A95">
        <w:rPr>
          <w:rFonts w:ascii="Times New Roman" w:eastAsia="Times New Roman" w:hAnsi="Times New Roman"/>
          <w:lang w:val="ru-RU"/>
        </w:rPr>
        <w:t xml:space="preserve"> к публикации </w:t>
      </w:r>
      <w:r w:rsidRPr="00270921">
        <w:rPr>
          <w:rFonts w:ascii="Times New Roman" w:eastAsia="Times New Roman" w:hAnsi="Times New Roman"/>
          <w:lang w:val="ru-RU"/>
        </w:rPr>
        <w:t>30</w:t>
      </w:r>
      <w:r w:rsidRPr="00591A95">
        <w:rPr>
          <w:rFonts w:ascii="Times New Roman" w:eastAsia="Times New Roman" w:hAnsi="Times New Roman"/>
          <w:lang w:val="ru-RU"/>
        </w:rPr>
        <w:t>.0</w:t>
      </w:r>
      <w:r w:rsidRPr="00270921">
        <w:rPr>
          <w:rFonts w:ascii="Times New Roman" w:eastAsia="Times New Roman" w:hAnsi="Times New Roman"/>
          <w:lang w:val="ru-RU"/>
        </w:rPr>
        <w:t>9</w:t>
      </w:r>
      <w:r w:rsidRPr="00591A95">
        <w:rPr>
          <w:rFonts w:ascii="Times New Roman" w:eastAsia="Times New Roman" w:hAnsi="Times New Roman"/>
          <w:lang w:val="ru-RU"/>
        </w:rPr>
        <w:t>.2019</w:t>
      </w:r>
    </w:p>
    <w:p w:rsidR="00270921" w:rsidRPr="00591A95" w:rsidRDefault="00270921" w:rsidP="00270921">
      <w:pPr>
        <w:widowControl w:val="0"/>
        <w:spacing w:after="0" w:line="240" w:lineRule="auto"/>
        <w:ind w:left="284" w:right="284"/>
        <w:jc w:val="both"/>
        <w:rPr>
          <w:rFonts w:ascii="Times New Roman" w:hAnsi="Times New Roman"/>
          <w:lang w:val="ru-RU"/>
        </w:rPr>
      </w:pPr>
      <w:proofErr w:type="gramStart"/>
      <w:r w:rsidRPr="00591A95">
        <w:rPr>
          <w:rFonts w:ascii="Times New Roman" w:hAnsi="Times New Roman"/>
          <w:lang w:val="ru-RU"/>
        </w:rPr>
        <w:t>В статье изложены основные положения методического подхода к оценке состояния орошаемых земель на юге Европейской части России на основе космической съемки со спутника</w:t>
      </w:r>
      <w:proofErr w:type="gramEnd"/>
      <w:r w:rsidRPr="00591A95">
        <w:rPr>
          <w:rFonts w:ascii="Times New Roman" w:hAnsi="Times New Roman"/>
          <w:lang w:val="ru-RU"/>
        </w:rPr>
        <w:t xml:space="preserve"> </w:t>
      </w:r>
      <w:r w:rsidRPr="00591A95">
        <w:rPr>
          <w:rFonts w:ascii="Times New Roman" w:hAnsi="Times New Roman"/>
        </w:rPr>
        <w:t>Landsat</w:t>
      </w:r>
      <w:r w:rsidRPr="00591A95">
        <w:rPr>
          <w:rFonts w:ascii="Times New Roman" w:hAnsi="Times New Roman"/>
          <w:lang w:val="ru-RU"/>
        </w:rPr>
        <w:t xml:space="preserve">-8 и наземных наблюдений. </w:t>
      </w:r>
      <w:proofErr w:type="gramStart"/>
      <w:r w:rsidRPr="00591A95">
        <w:rPr>
          <w:rFonts w:ascii="Times New Roman" w:hAnsi="Times New Roman"/>
          <w:lang w:val="ru-RU"/>
        </w:rPr>
        <w:t>Использованы визуальный и основанный на нем автоматизированный методы дешифрирования орошаемых земель по космическим снимкам, рассмотрена возможность определения по ним показателей, необходимых для наблюдений за состоянием орошаемых земель: 1) площадь орошаемых массивов, 2) площадь многолетней залежи на орошаемых массивах, 3) площадь орошаемых полей под разными сельскохозяйственными культурами, 4) генезис пятнистости орошаемых полей, обусловленных состоянием возделываемых культур и свойствами почв.</w:t>
      </w:r>
      <w:proofErr w:type="gramEnd"/>
      <w:r w:rsidRPr="00591A95">
        <w:rPr>
          <w:rFonts w:ascii="Times New Roman" w:hAnsi="Times New Roman"/>
          <w:lang w:val="ru-RU"/>
        </w:rPr>
        <w:t xml:space="preserve"> Выполненная работа является первым шагом к созданию мониторинга орошаемых земель на основе дистанционного зондирования. В статье использованы оптимальный тип и даты съемки материалов космической съемки, разработаны дешифровочные признаки для оценки состояния сельскохозяйственных культур и свойств орошаемых почв, разработана технология автоматизированного дешифрирования космических снимков для выделения пятнистости орошаемых полей на базе </w:t>
      </w:r>
      <w:r w:rsidRPr="00591A95">
        <w:rPr>
          <w:rFonts w:ascii="Times New Roman" w:hAnsi="Times New Roman"/>
          <w:noProof/>
          <w:lang w:val="ru-RU" w:eastAsia="ru-RU"/>
        </w:rPr>
        <w:t>алгоритма «деревьев принятия решений»</w:t>
      </w:r>
      <w:r w:rsidRPr="00591A95">
        <w:rPr>
          <w:rFonts w:ascii="Times New Roman" w:hAnsi="Times New Roman"/>
          <w:lang w:val="ru-RU"/>
        </w:rPr>
        <w:t>.</w:t>
      </w:r>
    </w:p>
    <w:p w:rsidR="00270921" w:rsidRPr="00270921" w:rsidRDefault="00270921" w:rsidP="00270921">
      <w:pPr>
        <w:widowControl w:val="0"/>
        <w:spacing w:after="0" w:line="240" w:lineRule="auto"/>
        <w:ind w:left="284" w:right="284"/>
        <w:jc w:val="both"/>
        <w:rPr>
          <w:rFonts w:ascii="Times New Roman" w:hAnsi="Times New Roman"/>
          <w:lang w:val="ru-RU"/>
        </w:rPr>
      </w:pPr>
      <w:r w:rsidRPr="00591A95">
        <w:rPr>
          <w:rFonts w:ascii="Times New Roman" w:hAnsi="Times New Roman"/>
          <w:i/>
          <w:lang w:val="ru-RU"/>
        </w:rPr>
        <w:t>Ключевые слова:</w:t>
      </w:r>
      <w:r w:rsidRPr="00591A95">
        <w:rPr>
          <w:rFonts w:ascii="Times New Roman" w:hAnsi="Times New Roman"/>
          <w:lang w:val="ru-RU"/>
        </w:rPr>
        <w:t xml:space="preserve"> мониторинг, орошаемые земли, показатели состояния, космические снимки, дешифровочные признаки, автоматизированная классификация сельскохозяйственных культур и орошаемых почв. </w:t>
      </w:r>
    </w:p>
    <w:p w:rsidR="00270921" w:rsidRPr="00270921" w:rsidRDefault="00270921" w:rsidP="00270921">
      <w:pPr>
        <w:widowControl w:val="0"/>
        <w:spacing w:after="0" w:line="240" w:lineRule="auto"/>
        <w:ind w:left="284" w:right="284"/>
        <w:jc w:val="both"/>
        <w:rPr>
          <w:rFonts w:ascii="Times New Roman" w:hAnsi="Times New Roman"/>
          <w:b/>
          <w:lang w:val="ru-RU"/>
        </w:rPr>
      </w:pPr>
      <w:r w:rsidRPr="00591A95">
        <w:rPr>
          <w:rFonts w:ascii="Times New Roman" w:hAnsi="Times New Roman"/>
          <w:b/>
        </w:rPr>
        <w:t>DOI</w:t>
      </w:r>
      <w:r w:rsidRPr="00270921">
        <w:rPr>
          <w:rFonts w:ascii="Times New Roman" w:hAnsi="Times New Roman"/>
          <w:b/>
          <w:lang w:val="ru-RU"/>
        </w:rPr>
        <w:t>: 10.24411/</w:t>
      </w:r>
      <w:r w:rsidRPr="00270921">
        <w:rPr>
          <w:rStyle w:val="wmi-callto"/>
          <w:rFonts w:ascii="Times New Roman" w:hAnsi="Times New Roman"/>
          <w:b/>
          <w:lang w:val="ru-RU"/>
        </w:rPr>
        <w:t>1993-3916-2020-10087</w:t>
      </w:r>
    </w:p>
    <w:p w:rsidR="00270921" w:rsidRPr="00270921" w:rsidRDefault="00270921" w:rsidP="002709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lang w:val="ru-RU"/>
        </w:rPr>
      </w:pPr>
    </w:p>
    <w:p w:rsidR="00270921" w:rsidRPr="00591A95" w:rsidRDefault="00270921" w:rsidP="002709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pacing w:val="-2"/>
          <w:lang w:val="ru-RU"/>
        </w:rPr>
      </w:pPr>
      <w:r w:rsidRPr="00591A95">
        <w:rPr>
          <w:rFonts w:ascii="Times New Roman" w:hAnsi="Times New Roman"/>
          <w:spacing w:val="-2"/>
          <w:lang w:val="ru-RU"/>
        </w:rPr>
        <w:t xml:space="preserve">Согласно данным Государственного доклада «О состоянии и об охране окружающей среды Российской Федерации в 2017 году» (2018), основная доля сельскохозяйственной продукции в стоимостном выражении производится в засушливой зоне страны, где сосредоточено 78% пахотных земель. Известно, что для обеспечения стабильного сельскохозяйственного производства на засушливых землях требуется развитие орошения. По данным </w:t>
      </w:r>
      <w:proofErr w:type="spellStart"/>
      <w:r w:rsidRPr="00591A95">
        <w:rPr>
          <w:rFonts w:ascii="Times New Roman" w:hAnsi="Times New Roman"/>
          <w:spacing w:val="-2"/>
          <w:lang w:val="ru-RU"/>
        </w:rPr>
        <w:t>Росреестра</w:t>
      </w:r>
      <w:proofErr w:type="spellEnd"/>
      <w:r w:rsidRPr="00591A95">
        <w:rPr>
          <w:rFonts w:ascii="Times New Roman" w:hAnsi="Times New Roman"/>
          <w:spacing w:val="-2"/>
          <w:lang w:val="ru-RU"/>
        </w:rPr>
        <w:t xml:space="preserve">, в настоящее время общая площадь орошаемых земель России составляет 4658.7 тыс. га. При этом 24.6% площади находятся в неудовлетворительном состоянии и только около 50% в хорошем (Государственный доклад ..., 2018). </w:t>
      </w:r>
    </w:p>
    <w:p w:rsidR="00495A11" w:rsidRDefault="00270921" w:rsidP="00270921">
      <w:r w:rsidRPr="00591A95">
        <w:rPr>
          <w:rFonts w:ascii="Times New Roman" w:hAnsi="Times New Roman"/>
          <w:lang w:val="ru-RU"/>
        </w:rPr>
        <w:t>В России осуществляется государственный мониторинг окружающей среды, представляющий собой «систему наблюдений, оценки и пр</w:t>
      </w:r>
      <w:bookmarkStart w:id="0" w:name="_GoBack"/>
      <w:bookmarkEnd w:id="0"/>
      <w:r w:rsidRPr="00591A95">
        <w:rPr>
          <w:rFonts w:ascii="Times New Roman" w:hAnsi="Times New Roman"/>
          <w:lang w:val="ru-RU"/>
        </w:rPr>
        <w:t xml:space="preserve">огнозирования и направленный на получение достоверной информации о состоянии земель, об их количественных и качественных характеристиках, их использовании и о состоянии плодородия почв. Объектами государственного мониторинга </w:t>
      </w:r>
      <w:proofErr w:type="spellStart"/>
      <w:r w:rsidRPr="00591A95">
        <w:rPr>
          <w:rFonts w:ascii="Times New Roman" w:hAnsi="Times New Roman"/>
          <w:lang w:val="ru-RU"/>
        </w:rPr>
        <w:t>земе</w:t>
      </w:r>
      <w:proofErr w:type="spellEnd"/>
    </w:p>
    <w:sectPr w:rsidR="00495A11" w:rsidSect="00270921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0A" w:rsidRDefault="00B15A0A" w:rsidP="00270921">
      <w:pPr>
        <w:spacing w:after="0" w:line="240" w:lineRule="auto"/>
      </w:pPr>
      <w:r>
        <w:separator/>
      </w:r>
    </w:p>
  </w:endnote>
  <w:endnote w:type="continuationSeparator" w:id="0">
    <w:p w:rsidR="00B15A0A" w:rsidRDefault="00B15A0A" w:rsidP="0027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0A" w:rsidRDefault="00B15A0A" w:rsidP="00270921">
      <w:pPr>
        <w:spacing w:after="0" w:line="240" w:lineRule="auto"/>
      </w:pPr>
      <w:r>
        <w:separator/>
      </w:r>
    </w:p>
  </w:footnote>
  <w:footnote w:type="continuationSeparator" w:id="0">
    <w:p w:rsidR="00B15A0A" w:rsidRDefault="00B15A0A" w:rsidP="00270921">
      <w:pPr>
        <w:spacing w:after="0" w:line="240" w:lineRule="auto"/>
      </w:pPr>
      <w:r>
        <w:continuationSeparator/>
      </w:r>
    </w:p>
  </w:footnote>
  <w:footnote w:id="1">
    <w:p w:rsidR="00270921" w:rsidRPr="0068278C" w:rsidRDefault="00270921" w:rsidP="00270921">
      <w:pPr>
        <w:pStyle w:val="a3"/>
        <w:jc w:val="both"/>
        <w:rPr>
          <w:rFonts w:ascii="Times New Roman" w:hAnsi="Times New Roman"/>
          <w:lang w:val="ru-RU"/>
        </w:rPr>
      </w:pPr>
      <w:r w:rsidRPr="0068278C">
        <w:rPr>
          <w:rStyle w:val="a5"/>
          <w:rFonts w:ascii="Times New Roman" w:hAnsi="Times New Roman"/>
        </w:rPr>
        <w:footnoteRef/>
      </w:r>
      <w:r w:rsidRPr="00395A1A">
        <w:rPr>
          <w:rFonts w:ascii="Times New Roman" w:hAnsi="Times New Roman"/>
          <w:lang w:val="ru-RU"/>
        </w:rPr>
        <w:t xml:space="preserve"> </w:t>
      </w:r>
      <w:proofErr w:type="gramStart"/>
      <w:r w:rsidRPr="00395A1A">
        <w:rPr>
          <w:rFonts w:ascii="Times New Roman" w:hAnsi="Times New Roman"/>
          <w:lang w:val="ru-RU"/>
        </w:rPr>
        <w:t>Работа выполнена по т</w:t>
      </w:r>
      <w:r w:rsidRPr="0068278C">
        <w:rPr>
          <w:rFonts w:ascii="Times New Roman" w:hAnsi="Times New Roman"/>
          <w:lang w:val="ru-RU"/>
        </w:rPr>
        <w:t>ем</w:t>
      </w:r>
      <w:r>
        <w:rPr>
          <w:rFonts w:ascii="Times New Roman" w:hAnsi="Times New Roman"/>
          <w:lang w:val="ru-RU"/>
        </w:rPr>
        <w:t xml:space="preserve">е </w:t>
      </w:r>
      <w:r w:rsidRPr="0068278C">
        <w:rPr>
          <w:rFonts w:ascii="Times New Roman" w:hAnsi="Times New Roman"/>
          <w:lang w:val="ru-RU"/>
        </w:rPr>
        <w:t xml:space="preserve">государственного задания </w:t>
      </w:r>
      <w:r>
        <w:rPr>
          <w:rFonts w:ascii="Times New Roman" w:hAnsi="Times New Roman"/>
          <w:lang w:val="ru-RU"/>
        </w:rPr>
        <w:t xml:space="preserve">Почвенного института </w:t>
      </w:r>
      <w:r w:rsidRPr="00395A1A">
        <w:rPr>
          <w:rFonts w:ascii="Times New Roman" w:hAnsi="Times New Roman"/>
          <w:lang w:val="ru-RU"/>
        </w:rPr>
        <w:t>им. В.В. Докучаева</w:t>
      </w:r>
      <w:r>
        <w:rPr>
          <w:rFonts w:ascii="Times New Roman" w:hAnsi="Times New Roman"/>
          <w:lang w:val="ru-RU"/>
        </w:rPr>
        <w:t xml:space="preserve"> № </w:t>
      </w:r>
      <w:r w:rsidRPr="0068278C">
        <w:rPr>
          <w:rFonts w:ascii="Times New Roman" w:hAnsi="Times New Roman"/>
          <w:lang w:val="ru-RU"/>
        </w:rPr>
        <w:t xml:space="preserve">0591-2019-0023 </w:t>
      </w:r>
      <w:r>
        <w:rPr>
          <w:rFonts w:ascii="Times New Roman" w:hAnsi="Times New Roman"/>
          <w:lang w:val="ru-RU"/>
        </w:rPr>
        <w:t>«</w:t>
      </w:r>
      <w:r w:rsidRPr="0068278C">
        <w:rPr>
          <w:rFonts w:ascii="Times New Roman" w:hAnsi="Times New Roman"/>
          <w:lang w:val="ru-RU"/>
        </w:rPr>
        <w:t>Изучить влияние природных условий и особенностей землепользования на почвенный покров</w:t>
      </w:r>
      <w:r>
        <w:rPr>
          <w:rFonts w:ascii="Times New Roman" w:hAnsi="Times New Roman"/>
          <w:lang w:val="ru-RU"/>
        </w:rPr>
        <w:t>,</w:t>
      </w:r>
      <w:r w:rsidRPr="0068278C">
        <w:rPr>
          <w:rFonts w:ascii="Times New Roman" w:hAnsi="Times New Roman"/>
          <w:lang w:val="ru-RU"/>
        </w:rPr>
        <w:t xml:space="preserve"> в том числе с участием засоленных, солонцовых и </w:t>
      </w:r>
      <w:proofErr w:type="spellStart"/>
      <w:r w:rsidRPr="0068278C">
        <w:rPr>
          <w:rFonts w:ascii="Times New Roman" w:hAnsi="Times New Roman"/>
          <w:lang w:val="ru-RU"/>
        </w:rPr>
        <w:t>слитизированных</w:t>
      </w:r>
      <w:proofErr w:type="spellEnd"/>
      <w:r w:rsidRPr="0068278C">
        <w:rPr>
          <w:rFonts w:ascii="Times New Roman" w:hAnsi="Times New Roman"/>
          <w:lang w:val="ru-RU"/>
        </w:rPr>
        <w:t xml:space="preserve"> почв и разработать технологию оценки интенсивности эксплуатации почв сельскохозяйственных угодий</w:t>
      </w:r>
      <w:r>
        <w:rPr>
          <w:rFonts w:ascii="Times New Roman" w:hAnsi="Times New Roman"/>
          <w:lang w:val="ru-RU"/>
        </w:rPr>
        <w:t>», а также по т</w:t>
      </w:r>
      <w:r w:rsidRPr="0068278C">
        <w:rPr>
          <w:rFonts w:ascii="Times New Roman" w:hAnsi="Times New Roman"/>
          <w:lang w:val="ru-RU"/>
        </w:rPr>
        <w:t xml:space="preserve">ема государственного задания </w:t>
      </w:r>
      <w:r w:rsidRPr="00395A1A">
        <w:rPr>
          <w:rFonts w:ascii="Times New Roman" w:hAnsi="Times New Roman"/>
          <w:lang w:val="ru-RU"/>
        </w:rPr>
        <w:t>Научн</w:t>
      </w:r>
      <w:r>
        <w:rPr>
          <w:rFonts w:ascii="Times New Roman" w:hAnsi="Times New Roman"/>
          <w:lang w:val="ru-RU"/>
        </w:rPr>
        <w:t>ого</w:t>
      </w:r>
      <w:r w:rsidRPr="00395A1A">
        <w:rPr>
          <w:rFonts w:ascii="Times New Roman" w:hAnsi="Times New Roman"/>
          <w:lang w:val="ru-RU"/>
        </w:rPr>
        <w:t xml:space="preserve"> геоинформационн</w:t>
      </w:r>
      <w:r>
        <w:rPr>
          <w:rFonts w:ascii="Times New Roman" w:hAnsi="Times New Roman"/>
          <w:lang w:val="ru-RU"/>
        </w:rPr>
        <w:t>ого</w:t>
      </w:r>
      <w:r w:rsidRPr="00395A1A">
        <w:rPr>
          <w:rFonts w:ascii="Times New Roman" w:hAnsi="Times New Roman"/>
          <w:lang w:val="ru-RU"/>
        </w:rPr>
        <w:t xml:space="preserve"> центр</w:t>
      </w:r>
      <w:r>
        <w:rPr>
          <w:rFonts w:ascii="Times New Roman" w:hAnsi="Times New Roman"/>
          <w:lang w:val="ru-RU"/>
        </w:rPr>
        <w:t>а</w:t>
      </w:r>
      <w:r w:rsidRPr="00395A1A">
        <w:rPr>
          <w:rFonts w:ascii="Times New Roman" w:hAnsi="Times New Roman"/>
          <w:lang w:val="ru-RU"/>
        </w:rPr>
        <w:t xml:space="preserve"> РАН</w:t>
      </w:r>
      <w:r>
        <w:rPr>
          <w:rFonts w:ascii="Times New Roman" w:hAnsi="Times New Roman"/>
          <w:lang w:val="ru-RU"/>
        </w:rPr>
        <w:t xml:space="preserve"> № </w:t>
      </w:r>
      <w:r w:rsidRPr="0068278C">
        <w:rPr>
          <w:rFonts w:ascii="Times New Roman" w:hAnsi="Times New Roman"/>
        </w:rPr>
        <w:t>AAA</w:t>
      </w:r>
      <w:r w:rsidRPr="0068278C">
        <w:rPr>
          <w:rFonts w:ascii="Times New Roman" w:hAnsi="Times New Roman"/>
          <w:lang w:val="ru-RU"/>
        </w:rPr>
        <w:t>-</w:t>
      </w:r>
      <w:r w:rsidRPr="0068278C">
        <w:rPr>
          <w:rFonts w:ascii="Times New Roman" w:hAnsi="Times New Roman"/>
        </w:rPr>
        <w:t>A</w:t>
      </w:r>
      <w:r w:rsidRPr="0068278C">
        <w:rPr>
          <w:rFonts w:ascii="Times New Roman" w:hAnsi="Times New Roman"/>
          <w:lang w:val="ru-RU"/>
        </w:rPr>
        <w:t xml:space="preserve">1170213110015-2 </w:t>
      </w:r>
      <w:r>
        <w:rPr>
          <w:rFonts w:ascii="Times New Roman" w:hAnsi="Times New Roman"/>
          <w:lang w:val="ru-RU"/>
        </w:rPr>
        <w:t>«</w:t>
      </w:r>
      <w:r w:rsidRPr="0068278C">
        <w:rPr>
          <w:rFonts w:ascii="Times New Roman" w:hAnsi="Times New Roman"/>
          <w:lang w:val="ru-RU"/>
        </w:rPr>
        <w:t>Разработка методов комплексного мультиспектрального анализа природных ландшафтов</w:t>
      </w:r>
      <w:proofErr w:type="gramEnd"/>
      <w:r w:rsidRPr="0068278C">
        <w:rPr>
          <w:rFonts w:ascii="Times New Roman" w:hAnsi="Times New Roman"/>
          <w:lang w:val="ru-RU"/>
        </w:rPr>
        <w:t xml:space="preserve"> для мониторинга земель сельскохозяйственного назначения с применением группировок малых космичес</w:t>
      </w:r>
      <w:r>
        <w:rPr>
          <w:rFonts w:ascii="Times New Roman" w:hAnsi="Times New Roman"/>
          <w:lang w:val="ru-RU"/>
        </w:rPr>
        <w:t>ких аппаратов и современных ГИС-</w:t>
      </w:r>
      <w:r w:rsidRPr="0068278C">
        <w:rPr>
          <w:rFonts w:ascii="Times New Roman" w:hAnsi="Times New Roman"/>
          <w:lang w:val="ru-RU"/>
        </w:rPr>
        <w:t>технологий</w:t>
      </w:r>
      <w:proofErr w:type="gramStart"/>
      <w:r>
        <w:rPr>
          <w:rFonts w:ascii="Times New Roman" w:hAnsi="Times New Roman"/>
          <w:lang w:val="ru-RU"/>
        </w:rPr>
        <w:t>»</w:t>
      </w:r>
      <w:r w:rsidRPr="0068278C">
        <w:rPr>
          <w:rFonts w:ascii="Times New Roman" w:hAnsi="Times New Roman"/>
          <w:lang w:val="ru-RU"/>
        </w:rPr>
        <w:t>..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2"/>
    <w:rsid w:val="000317B2"/>
    <w:rsid w:val="00270921"/>
    <w:rsid w:val="00495A11"/>
    <w:rsid w:val="00B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21"/>
    <w:pPr>
      <w:spacing w:line="252" w:lineRule="auto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921"/>
    <w:pPr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70921"/>
    <w:rPr>
      <w:rFonts w:ascii="Cambria" w:eastAsia="Calibri" w:hAnsi="Cambria" w:cs="Times New Roman"/>
      <w:sz w:val="20"/>
      <w:szCs w:val="20"/>
      <w:lang w:val="en-US" w:eastAsia="x-none"/>
    </w:rPr>
  </w:style>
  <w:style w:type="character" w:styleId="a5">
    <w:name w:val="footnote reference"/>
    <w:uiPriority w:val="99"/>
    <w:semiHidden/>
    <w:unhideWhenUsed/>
    <w:rsid w:val="00270921"/>
    <w:rPr>
      <w:vertAlign w:val="superscript"/>
    </w:rPr>
  </w:style>
  <w:style w:type="character" w:customStyle="1" w:styleId="wmi-callto">
    <w:name w:val="wmi-callto"/>
    <w:basedOn w:val="a0"/>
    <w:rsid w:val="00270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21"/>
    <w:pPr>
      <w:spacing w:line="252" w:lineRule="auto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921"/>
    <w:pPr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70921"/>
    <w:rPr>
      <w:rFonts w:ascii="Cambria" w:eastAsia="Calibri" w:hAnsi="Cambria" w:cs="Times New Roman"/>
      <w:sz w:val="20"/>
      <w:szCs w:val="20"/>
      <w:lang w:val="en-US" w:eastAsia="x-none"/>
    </w:rPr>
  </w:style>
  <w:style w:type="character" w:styleId="a5">
    <w:name w:val="footnote reference"/>
    <w:uiPriority w:val="99"/>
    <w:semiHidden/>
    <w:unhideWhenUsed/>
    <w:rsid w:val="00270921"/>
    <w:rPr>
      <w:vertAlign w:val="superscript"/>
    </w:rPr>
  </w:style>
  <w:style w:type="character" w:customStyle="1" w:styleId="wmi-callto">
    <w:name w:val="wmi-callto"/>
    <w:basedOn w:val="a0"/>
    <w:rsid w:val="0027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1</cp:revision>
  <dcterms:created xsi:type="dcterms:W3CDTF">2020-09-22T09:20:00Z</dcterms:created>
  <dcterms:modified xsi:type="dcterms:W3CDTF">2020-09-22T09:35:00Z</dcterms:modified>
</cp:coreProperties>
</file>